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19" w:rsidRPr="00C12419" w:rsidRDefault="00C12419" w:rsidP="00C12419">
      <w:pPr>
        <w:pStyle w:val="a6"/>
        <w:rPr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color w:val="000000"/>
          <w:kern w:val="36"/>
          <w:sz w:val="27"/>
          <w:szCs w:val="27"/>
        </w:rPr>
        <w:t xml:space="preserve">                                                                        </w:t>
      </w:r>
      <w:r w:rsidRPr="00C12419">
        <w:rPr>
          <w:b w:val="0"/>
          <w:bCs w:val="0"/>
          <w:sz w:val="24"/>
        </w:rPr>
        <w:t>УТВЕРЖДАЮ</w:t>
      </w:r>
      <w:r>
        <w:rPr>
          <w:b w:val="0"/>
          <w:bCs w:val="0"/>
          <w:sz w:val="24"/>
        </w:rPr>
        <w:t>:</w:t>
      </w:r>
    </w:p>
    <w:p w:rsidR="00C12419" w:rsidRPr="00C12419" w:rsidRDefault="00C12419" w:rsidP="00C12419">
      <w:pPr>
        <w:pStyle w:val="a6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</w:t>
      </w:r>
      <w:r w:rsidRPr="00C12419">
        <w:rPr>
          <w:b w:val="0"/>
          <w:bCs w:val="0"/>
          <w:sz w:val="24"/>
        </w:rPr>
        <w:t>Директор</w:t>
      </w:r>
      <w:r>
        <w:rPr>
          <w:b w:val="0"/>
          <w:bCs w:val="0"/>
          <w:sz w:val="24"/>
        </w:rPr>
        <w:t xml:space="preserve"> ГУО «СШ №1 г.п. Городея»</w:t>
      </w:r>
    </w:p>
    <w:p w:rsidR="00C12419" w:rsidRPr="00C12419" w:rsidRDefault="00C12419" w:rsidP="00C12419">
      <w:pPr>
        <w:pStyle w:val="a6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</w:t>
      </w:r>
      <w:r w:rsidRPr="00C12419">
        <w:rPr>
          <w:b w:val="0"/>
          <w:bCs w:val="0"/>
          <w:sz w:val="24"/>
        </w:rPr>
        <w:t>_______С.Е. Мамаева</w:t>
      </w:r>
    </w:p>
    <w:p w:rsidR="00C12419" w:rsidRPr="00C12419" w:rsidRDefault="00C12419" w:rsidP="00C12419">
      <w:pPr>
        <w:pStyle w:val="a6"/>
        <w:jc w:val="right"/>
        <w:rPr>
          <w:b w:val="0"/>
          <w:bCs w:val="0"/>
          <w:sz w:val="24"/>
        </w:rPr>
      </w:pPr>
      <w:r w:rsidRPr="00C12419">
        <w:rPr>
          <w:b w:val="0"/>
          <w:bCs w:val="0"/>
          <w:sz w:val="24"/>
        </w:rPr>
        <w:t>«__</w:t>
      </w:r>
      <w:r>
        <w:rPr>
          <w:b w:val="0"/>
          <w:bCs w:val="0"/>
          <w:sz w:val="24"/>
        </w:rPr>
        <w:t>___</w:t>
      </w:r>
      <w:r w:rsidRPr="00C12419">
        <w:rPr>
          <w:b w:val="0"/>
          <w:bCs w:val="0"/>
          <w:sz w:val="24"/>
        </w:rPr>
        <w:t>_»__</w:t>
      </w:r>
      <w:r>
        <w:rPr>
          <w:b w:val="0"/>
          <w:bCs w:val="0"/>
          <w:sz w:val="24"/>
        </w:rPr>
        <w:t>______</w:t>
      </w:r>
      <w:r w:rsidRPr="00C12419">
        <w:rPr>
          <w:b w:val="0"/>
          <w:bCs w:val="0"/>
          <w:sz w:val="24"/>
        </w:rPr>
        <w:t>______20__</w:t>
      </w:r>
      <w:r>
        <w:rPr>
          <w:b w:val="0"/>
          <w:bCs w:val="0"/>
          <w:sz w:val="24"/>
        </w:rPr>
        <w:t>___</w:t>
      </w:r>
      <w:r w:rsidRPr="00C12419">
        <w:rPr>
          <w:b w:val="0"/>
          <w:bCs w:val="0"/>
          <w:sz w:val="24"/>
        </w:rPr>
        <w:t>_г.</w:t>
      </w:r>
    </w:p>
    <w:p w:rsidR="0015775D" w:rsidRPr="00C12419" w:rsidRDefault="0015775D" w:rsidP="00C1241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</w:pPr>
      <w:r w:rsidRPr="00C1241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>Положение о наставничестве</w:t>
      </w:r>
    </w:p>
    <w:p w:rsidR="0015775D" w:rsidRPr="00C12419" w:rsidRDefault="0015775D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C12419" w:rsidRPr="00C12419" w:rsidRDefault="0015775D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1.1.  Школьное наставничество - разновидност</w:t>
      </w:r>
      <w:r w:rsidR="00C12419" w:rsidRPr="00C12419">
        <w:rPr>
          <w:rFonts w:ascii="Times New Roman" w:hAnsi="Times New Roman" w:cs="Times New Roman"/>
          <w:sz w:val="28"/>
          <w:szCs w:val="28"/>
          <w:lang w:eastAsia="ru-RU"/>
        </w:rPr>
        <w:t xml:space="preserve">ь индивидуальной воспитательной </w:t>
      </w:r>
      <w:r w:rsidRPr="00C12419">
        <w:rPr>
          <w:rFonts w:ascii="Times New Roman" w:hAnsi="Times New Roman" w:cs="Times New Roman"/>
          <w:sz w:val="28"/>
          <w:szCs w:val="28"/>
          <w:lang w:eastAsia="ru-RU"/>
        </w:rPr>
        <w:t xml:space="preserve">работы с учителями, не имеющими трудового стажа педагогической деятельности в образовательных учреждениях или со специалистами, </w:t>
      </w:r>
      <w:r w:rsidR="00C12419" w:rsidRPr="00C12419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назначенными на </w:t>
      </w:r>
      <w:r w:rsidRPr="00C12419">
        <w:rPr>
          <w:rFonts w:ascii="Times New Roman" w:hAnsi="Times New Roman" w:cs="Times New Roman"/>
          <w:sz w:val="28"/>
          <w:szCs w:val="28"/>
          <w:lang w:eastAsia="ru-RU"/>
        </w:rPr>
        <w:t>должность, по которой они не имеют опыта работы.</w:t>
      </w:r>
    </w:p>
    <w:p w:rsidR="0015775D" w:rsidRPr="00C12419" w:rsidRDefault="0015775D" w:rsidP="00C124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Наставник - опытный учитель, обладающий высокими профессиональными и нравст</w:t>
      </w:r>
      <w:r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>венными качествами, знаниями в области методики преподавания и воспитания.</w:t>
      </w:r>
    </w:p>
    <w:p w:rsidR="0015775D" w:rsidRPr="00C12419" w:rsidRDefault="0015775D" w:rsidP="00C124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Молодой специалист - начинающий учитель, как правило, овладевший знаниями основ педагогики по программе ВУЗа, проявивший желание и склонность к дальнейшему совершенство</w:t>
      </w:r>
      <w:r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>ванию своих навыков и умений. Он повышает свою квалификацию под непосредственным руко</w:t>
      </w:r>
      <w:r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>водством наставника по согласованному плану профессионального становления.</w:t>
      </w:r>
    </w:p>
    <w:p w:rsidR="0015775D" w:rsidRPr="00C12419" w:rsidRDefault="0015775D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 xml:space="preserve">1.2.    Школьное наставничество предусматривает систематическую 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</w:t>
      </w:r>
      <w:proofErr w:type="gramStart"/>
      <w:r w:rsidRPr="00C12419">
        <w:rPr>
          <w:rFonts w:ascii="Times New Roman" w:hAnsi="Times New Roman" w:cs="Times New Roman"/>
          <w:sz w:val="28"/>
          <w:szCs w:val="28"/>
          <w:lang w:eastAsia="ru-RU"/>
        </w:rPr>
        <w:t>развивать</w:t>
      </w:r>
      <w:proofErr w:type="gramEnd"/>
      <w:r w:rsidRPr="00C12419">
        <w:rPr>
          <w:rFonts w:ascii="Times New Roman" w:hAnsi="Times New Roman" w:cs="Times New Roman"/>
          <w:sz w:val="28"/>
          <w:szCs w:val="28"/>
          <w:lang w:eastAsia="ru-RU"/>
        </w:rPr>
        <w:t xml:space="preserve"> имеющиеся у молодого специалиста знания в области предметной специализации и методики преподавания.</w:t>
      </w:r>
    </w:p>
    <w:p w:rsidR="0015775D" w:rsidRPr="00C12419" w:rsidRDefault="0015775D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1.3.    Правовой основой института школьного наставничества являются настоящее По</w:t>
      </w:r>
      <w:r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>ложение, другие нормативные акты Министерства образования Республики Беларусь, регламентирующие вопросы пр</w:t>
      </w:r>
      <w:proofErr w:type="gramStart"/>
      <w:r w:rsidRPr="00C12419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124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2419">
        <w:rPr>
          <w:rFonts w:ascii="Times New Roman" w:hAnsi="Times New Roman" w:cs="Times New Roman"/>
          <w:sz w:val="28"/>
          <w:szCs w:val="28"/>
          <w:lang w:eastAsia="ru-RU"/>
        </w:rPr>
        <w:t>фессиональной</w:t>
      </w:r>
      <w:proofErr w:type="spellEnd"/>
      <w:r w:rsidRPr="00C12419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подготовки учителей и специалистов образовательных учреждений.</w:t>
      </w:r>
    </w:p>
    <w:p w:rsidR="00C12419" w:rsidRDefault="00C1241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775D" w:rsidRPr="00C12419" w:rsidRDefault="0015775D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2. Цели и задачи наставничества.</w:t>
      </w:r>
    </w:p>
    <w:p w:rsidR="0015775D" w:rsidRPr="00C12419" w:rsidRDefault="0015775D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2.1.  Целью школьного наставничества в образовательном учреждении является оказа</w:t>
      </w:r>
      <w:r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>ние помощи молодым учителям в их профессиональном становлении, а также формирование в школе кадрового ядра.</w:t>
      </w:r>
    </w:p>
    <w:p w:rsidR="0015775D" w:rsidRPr="00C12419" w:rsidRDefault="0015775D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2.2.  Основными задачами школьного наставничества являются:</w:t>
      </w:r>
    </w:p>
    <w:p w:rsidR="0015775D" w:rsidRPr="00C12419" w:rsidRDefault="00C1241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привитие молодым специалистам интереса к педагогической деятельности и за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>крепление учителей в образовательном учреждении;</w:t>
      </w:r>
    </w:p>
    <w:p w:rsidR="0015775D" w:rsidRPr="00C12419" w:rsidRDefault="00C1241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ускорение процесса профессионального становления учителя и развитие способ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>ности самостоятельно и качественно выполнять возложенные на него обязанно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>сти по занимаемой должности;</w:t>
      </w:r>
    </w:p>
    <w:p w:rsidR="0015775D" w:rsidRPr="00C12419" w:rsidRDefault="00C1241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 xml:space="preserve">адаптация к корпоративной культуре, усвоение лучших традиций коллектива школы и правил поведения в образовательном учреждении,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сознательного и творческого отношения к выполнению обязанностей учителя.</w:t>
      </w:r>
    </w:p>
    <w:p w:rsidR="00C12419" w:rsidRDefault="0015775D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5775D" w:rsidRPr="00C12419" w:rsidRDefault="0015775D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3. Организационные основы наставничества.</w:t>
      </w:r>
    </w:p>
    <w:p w:rsidR="0015775D" w:rsidRPr="00C12419" w:rsidRDefault="0015775D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3.1. Школьное наставничество организуется на основании приказа директора школы.</w:t>
      </w:r>
    </w:p>
    <w:p w:rsidR="0015775D" w:rsidRPr="00C12419" w:rsidRDefault="0015775D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3.2.   Руководство деятельностью наставников осуществляет заместитель директора школы по учебной работе и руководители методических объе</w:t>
      </w:r>
      <w:r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>динений, в которых организуется наставничество.</w:t>
      </w:r>
    </w:p>
    <w:p w:rsidR="0015775D" w:rsidRPr="00C12419" w:rsidRDefault="0015775D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 xml:space="preserve">3.3.  </w:t>
      </w:r>
      <w:proofErr w:type="gramStart"/>
      <w:r w:rsidRPr="00C12419">
        <w:rPr>
          <w:rFonts w:ascii="Times New Roman" w:hAnsi="Times New Roman" w:cs="Times New Roman"/>
          <w:sz w:val="28"/>
          <w:szCs w:val="28"/>
          <w:lang w:eastAsia="ru-RU"/>
        </w:rPr>
        <w:t>Руководитель методического объединения подбирает наставника из наиболее под</w:t>
      </w:r>
      <w:r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>готовленных учителей, обладающих высоким уровнем профессиональной подготовки, комму</w:t>
      </w:r>
      <w:r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>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школы, предпочтительно стаж педагогической деятельности не менее пяти лет, в том числе не менее</w:t>
      </w:r>
      <w:proofErr w:type="gramEnd"/>
      <w:r w:rsidRPr="00C12419">
        <w:rPr>
          <w:rFonts w:ascii="Times New Roman" w:hAnsi="Times New Roman" w:cs="Times New Roman"/>
          <w:sz w:val="28"/>
          <w:szCs w:val="28"/>
          <w:lang w:eastAsia="ru-RU"/>
        </w:rPr>
        <w:t xml:space="preserve"> двух лет по данному предмету.</w:t>
      </w:r>
    </w:p>
    <w:p w:rsidR="0015775D" w:rsidRPr="00C12419" w:rsidRDefault="0015775D" w:rsidP="00C124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Наставник должен обладать способностями к воспитательной работе и может иметь одновременно не более двух подшефных.</w:t>
      </w:r>
    </w:p>
    <w:p w:rsidR="0015775D" w:rsidRPr="00C12419" w:rsidRDefault="0015775D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3.4.   Кандидатуры наставников рассматриваются на заседаниях методического объединения, согласовываются с заместителем директора по учебной  работе и утверждаются на заседании Методического объединения.</w:t>
      </w:r>
    </w:p>
    <w:p w:rsidR="0015775D" w:rsidRPr="00C12419" w:rsidRDefault="0015775D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3.5 Назначение наставника производится при обоюдном согласии предполагаемого на</w:t>
      </w:r>
      <w:r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>ставника и молодого специалиста, за которым он будет закреплен приказом директора школы с указанием срока наставничества. Как правило, наставник прикрепляется к молодому спе</w:t>
      </w:r>
      <w:r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>циалисту на срок не менее одного года.</w:t>
      </w:r>
    </w:p>
    <w:p w:rsidR="0015775D" w:rsidRPr="00C12419" w:rsidRDefault="0015775D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3.6.  Наставничество устанавливается над следующими категориями сотрудников образовательного учреждения:</w:t>
      </w:r>
    </w:p>
    <w:p w:rsidR="0015775D" w:rsidRPr="00C12419" w:rsidRDefault="00C1241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впервые принятыми учителями (специалистами), не имеющими трудового стажа педагогической деятельности в образовательных учреждениях;</w:t>
      </w:r>
    </w:p>
    <w:p w:rsidR="00C12419" w:rsidRDefault="00C1241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 xml:space="preserve">выпускниками очных высших и средних специальных учебных заведений, </w:t>
      </w:r>
    </w:p>
    <w:p w:rsidR="0015775D" w:rsidRPr="00C12419" w:rsidRDefault="00C1241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>бывшими</w:t>
      </w:r>
      <w:proofErr w:type="gramEnd"/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 xml:space="preserve"> в образовательное учреждение по распределению;</w:t>
      </w:r>
    </w:p>
    <w:p w:rsidR="0015775D" w:rsidRPr="00C12419" w:rsidRDefault="00C1241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выпускниками непедагогических профессиональных образовательных учрежде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>ний, завершивших очное, заочное или вечернее обучение и не имеющими трудо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>вого стажа педагогической деятельности в образовательных учреждениях;</w:t>
      </w:r>
    </w:p>
    <w:p w:rsidR="0015775D" w:rsidRPr="00C12419" w:rsidRDefault="00C1241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учителями, переведенными на другую работу, если выполнение ими служебных обязанностей требует расширения и углубления профессиональных знаний и ов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>ладения новыми практическими навыками;</w:t>
      </w:r>
    </w:p>
    <w:p w:rsidR="0015775D" w:rsidRPr="00C12419" w:rsidRDefault="00C1241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15775D" w:rsidRPr="00C12419" w:rsidRDefault="0015775D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3.7. Замена наставника производится приказом директора школы в случаях:</w:t>
      </w:r>
    </w:p>
    <w:p w:rsidR="0015775D" w:rsidRPr="00C12419" w:rsidRDefault="00C1241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увольнения наставника;</w:t>
      </w:r>
    </w:p>
    <w:p w:rsidR="0015775D" w:rsidRPr="00C12419" w:rsidRDefault="00C1241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перевода на другую работу подшефного или наставника;</w:t>
      </w:r>
    </w:p>
    <w:p w:rsidR="0015775D" w:rsidRPr="00C12419" w:rsidRDefault="00C1241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привлечения наставника к дисциплинарной ответственности;</w:t>
      </w:r>
    </w:p>
    <w:p w:rsidR="0015775D" w:rsidRPr="00C12419" w:rsidRDefault="00C1241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психологической несовместимости наставника и подшефного.</w:t>
      </w:r>
    </w:p>
    <w:p w:rsidR="0015775D" w:rsidRPr="00C12419" w:rsidRDefault="0015775D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3.8.  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</w:t>
      </w:r>
      <w:r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>жуточном и итоговом контроле.</w:t>
      </w:r>
    </w:p>
    <w:p w:rsidR="0015775D" w:rsidRPr="00C12419" w:rsidRDefault="0015775D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3.9.   Для мотивации деятельности наставнику устанавливается надбавка к заработной  плате  размере 5%. За успешную многолетнюю работу наставник отмечается директором школы по дейст</w:t>
      </w:r>
      <w:r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>вующей системе поощрения вплоть до представления к почетным званиям.</w:t>
      </w:r>
    </w:p>
    <w:p w:rsidR="0015775D" w:rsidRPr="00C12419" w:rsidRDefault="0015775D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3.10.    По инициативе наставников они могут создавать орган общественного самоуправления - Совет наставников.</w:t>
      </w:r>
    </w:p>
    <w:p w:rsidR="0015775D" w:rsidRPr="00C12419" w:rsidRDefault="0015775D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4. Обязанности наставника: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>гогической, методической и профессиональной подготовки по предмету;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 xml:space="preserve"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</w:t>
      </w:r>
      <w:proofErr w:type="spellStart"/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досугового</w:t>
      </w:r>
      <w:proofErr w:type="spellEnd"/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 xml:space="preserve"> общения;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знакомить молодого специалиста со школой, с расположением учебных классов, кабинетов, служебных и бытовых помещений;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 xml:space="preserve"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воздействия; вести дневник работы наставника и периодически докладывать руководителю методического объединения о процессе адаптации молодого специалиста, ре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>зультатах его труда;</w:t>
      </w:r>
    </w:p>
    <w:p w:rsidR="0015775D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D92779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775D" w:rsidRPr="00C12419" w:rsidRDefault="0015775D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5. Права наставника: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с согласия заместителя директора по УР (руководителя методического объединения) подключать для дополнительного обучения молодого специалиста других сотрудников школы;</w:t>
      </w:r>
    </w:p>
    <w:p w:rsidR="0015775D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требовать рабочие отчеты у молодого </w:t>
      </w:r>
      <w:proofErr w:type="gramStart"/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специалиста</w:t>
      </w:r>
      <w:proofErr w:type="gramEnd"/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 xml:space="preserve"> как в устной, так и в письмен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>ной форме.</w:t>
      </w:r>
    </w:p>
    <w:p w:rsidR="00D92779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775D" w:rsidRPr="00C12419" w:rsidRDefault="0015775D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6. Обязанности молодого специалиста.</w:t>
      </w:r>
    </w:p>
    <w:p w:rsidR="0015775D" w:rsidRPr="00C12419" w:rsidRDefault="0015775D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6.1.  Кандидатура молодого специалиста для закрепления наставника рассматрива</w:t>
      </w:r>
      <w:r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>ется на заседании МО с указанием срока наставничества и будущей специализации и утверждается приказом директора школы.</w:t>
      </w:r>
    </w:p>
    <w:p w:rsidR="0015775D" w:rsidRPr="00C12419" w:rsidRDefault="0015775D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6.2.  В период наставничества молодой специалист обязан: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изучать нормативные документы, определяющие его слу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>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выполнять план профессионального становления в установленные сроки;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учиться у наставника передовым методам и формам работы, правильно строить свои взаимоотношения с ним;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совершенствовать свой общеобразовательный и культурный уровень;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 xml:space="preserve">периодически </w:t>
      </w:r>
      <w:proofErr w:type="gramStart"/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отчитываться о</w:t>
      </w:r>
      <w:proofErr w:type="gramEnd"/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 xml:space="preserve"> своей работе перед наставником и руководителем методического объединения.</w:t>
      </w:r>
    </w:p>
    <w:p w:rsidR="00D9277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775D" w:rsidRPr="00C12419" w:rsidRDefault="0015775D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7.    Права молодого специалиста.</w:t>
      </w:r>
    </w:p>
    <w:p w:rsidR="0015775D" w:rsidRPr="00C12419" w:rsidRDefault="0015775D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Молодой специалист имеет право: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вносить на рассмотрение администрации школы предложения по совершенство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>ванию работы, связанной с наставничеством;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защищать профессиональную честь и достоинство;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 xml:space="preserve">знакомиться с жалобами и другими документами, содержащими оценку 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рабо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>ты, давать по ним объяснения;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повышать квалификацию удобным для себя способом.</w:t>
      </w:r>
    </w:p>
    <w:p w:rsidR="00D9277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775D" w:rsidRPr="00C12419" w:rsidRDefault="0015775D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8. Руководство работой наставника.</w:t>
      </w:r>
    </w:p>
    <w:p w:rsidR="0015775D" w:rsidRPr="00C12419" w:rsidRDefault="0015775D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8.1. Организация работы наставников и контроль их деятельности возлагается на за</w:t>
      </w:r>
      <w:r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>местителя директора по учебной работе.</w:t>
      </w:r>
    </w:p>
    <w:p w:rsidR="0015775D" w:rsidRPr="00C12419" w:rsidRDefault="0015775D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8.2. Заместитель директора по УР обязан: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представить назначенного молодого специалиста учителям школы, объявить при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>каз о закреплении за ним наставника;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создать необходимые условия для совместной работы молодого специалиста с закрепленным за ним наставником;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организовать обучение наставников передовым формам и методам индивиду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альной воспитательной работы, основам педагогики и психологии,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оказывать им методическую и практическую помощь в составлении планов работы с молодыми специалистами;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изучить, обобщить и распространить положительный опыт организации наставни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>чества в образовательном учреждении;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определить меры поощрения наставников.</w:t>
      </w:r>
    </w:p>
    <w:p w:rsidR="0015775D" w:rsidRPr="00C12419" w:rsidRDefault="0015775D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8.3. Непосредственную ответственность за работу наставников с молодыми специалистами несут руководители методических объединений.</w:t>
      </w:r>
    </w:p>
    <w:p w:rsidR="0015775D" w:rsidRPr="00C12419" w:rsidRDefault="0015775D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Руководитель методического объединения обязан: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рассмотреть на заседании методического объединения индивидуальный план работы наставника;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провести инструктаж наставников и молодых специалистов;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обеспечить возможность осуществления наставником своих обязанностей в соот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>ветствии с настоящим Положением;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осуществлять систематический контроль работы наставника;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заслушать и утвердить на заседании методического объединения отчеты моло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>дого специалиста и наставника и представить их заместителю директора по УР.</w:t>
      </w:r>
    </w:p>
    <w:p w:rsidR="0015775D" w:rsidRPr="00C12419" w:rsidRDefault="0015775D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9. Документы, регламентирующие наставничество.</w:t>
      </w:r>
    </w:p>
    <w:p w:rsidR="0015775D" w:rsidRPr="00C12419" w:rsidRDefault="0015775D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9.1. К документам, регламентирующим деятельность наставников, относятся:</w:t>
      </w:r>
    </w:p>
    <w:p w:rsidR="0015775D" w:rsidRPr="00C12419" w:rsidRDefault="0015775D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419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Положение;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приказ директора школы об организации наставничества;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планы работы педагогического, Совета наставни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>ков, методических объединений;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протоколы заседаний педагогического, Совета на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>ставников, методических объединений, на которых рассматривались вопросы на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softHyphen/>
        <w:t>ставничества;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методические рекомендации и обзоры по передовому опыту проведения работы по наставничеству;</w:t>
      </w:r>
    </w:p>
    <w:p w:rsidR="0015775D" w:rsidRPr="00C12419" w:rsidRDefault="00D92779" w:rsidP="00C12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775D" w:rsidRPr="00C12419">
        <w:rPr>
          <w:rFonts w:ascii="Times New Roman" w:hAnsi="Times New Roman" w:cs="Times New Roman"/>
          <w:sz w:val="28"/>
          <w:szCs w:val="28"/>
          <w:lang w:eastAsia="ru-RU"/>
        </w:rPr>
        <w:t>переписка по вопросам деятельности наставников.</w:t>
      </w:r>
    </w:p>
    <w:p w:rsidR="00761F1C" w:rsidRPr="00C12419" w:rsidRDefault="00761F1C" w:rsidP="00C124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761F1C" w:rsidRPr="00C12419" w:rsidSect="0076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8D0"/>
    <w:multiLevelType w:val="multilevel"/>
    <w:tmpl w:val="6502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8326B"/>
    <w:multiLevelType w:val="multilevel"/>
    <w:tmpl w:val="DEBC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74B4A"/>
    <w:multiLevelType w:val="multilevel"/>
    <w:tmpl w:val="4438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C7BE4"/>
    <w:multiLevelType w:val="multilevel"/>
    <w:tmpl w:val="7B44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E1994"/>
    <w:multiLevelType w:val="multilevel"/>
    <w:tmpl w:val="22C8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103A1F"/>
    <w:multiLevelType w:val="multilevel"/>
    <w:tmpl w:val="0FB8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351DDE"/>
    <w:multiLevelType w:val="multilevel"/>
    <w:tmpl w:val="1922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595664"/>
    <w:multiLevelType w:val="multilevel"/>
    <w:tmpl w:val="ED1C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7F674F"/>
    <w:multiLevelType w:val="multilevel"/>
    <w:tmpl w:val="FE20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C7221"/>
    <w:multiLevelType w:val="multilevel"/>
    <w:tmpl w:val="4942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75D"/>
    <w:rsid w:val="0015775D"/>
    <w:rsid w:val="00761F1C"/>
    <w:rsid w:val="00893A75"/>
    <w:rsid w:val="00A15F0F"/>
    <w:rsid w:val="00C12419"/>
    <w:rsid w:val="00D9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C"/>
  </w:style>
  <w:style w:type="paragraph" w:styleId="1">
    <w:name w:val="heading 1"/>
    <w:basedOn w:val="a"/>
    <w:link w:val="10"/>
    <w:uiPriority w:val="9"/>
    <w:qFormat/>
    <w:rsid w:val="00157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5775D"/>
    <w:rPr>
      <w:b/>
      <w:bCs/>
    </w:rPr>
  </w:style>
  <w:style w:type="character" w:customStyle="1" w:styleId="apple-converted-space">
    <w:name w:val="apple-converted-space"/>
    <w:basedOn w:val="a0"/>
    <w:rsid w:val="0015775D"/>
  </w:style>
  <w:style w:type="paragraph" w:styleId="a5">
    <w:name w:val="No Spacing"/>
    <w:uiPriority w:val="1"/>
    <w:qFormat/>
    <w:rsid w:val="00C12419"/>
    <w:pPr>
      <w:spacing w:after="0" w:line="240" w:lineRule="auto"/>
    </w:pPr>
  </w:style>
  <w:style w:type="paragraph" w:styleId="a6">
    <w:name w:val="Body Text"/>
    <w:basedOn w:val="a"/>
    <w:link w:val="a7"/>
    <w:rsid w:val="00C1241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124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2</cp:revision>
  <dcterms:created xsi:type="dcterms:W3CDTF">2015-02-09T21:03:00Z</dcterms:created>
  <dcterms:modified xsi:type="dcterms:W3CDTF">2015-02-10T05:40:00Z</dcterms:modified>
</cp:coreProperties>
</file>